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B0" w:rsidRPr="000C4762" w:rsidRDefault="00623AB0" w:rsidP="00623AB0">
      <w:pPr>
        <w:jc w:val="center"/>
        <w:rPr>
          <w:rFonts w:ascii="Arial" w:hAnsi="Arial" w:cs="Arial"/>
          <w:b/>
          <w:sz w:val="28"/>
        </w:rPr>
      </w:pPr>
      <w:r>
        <w:rPr>
          <w:rFonts w:ascii="Arial" w:hAnsi="Arial" w:cs="Arial"/>
          <w:b/>
          <w:sz w:val="28"/>
        </w:rPr>
        <w:t xml:space="preserve">VENERDÌ 08 APRILE </w:t>
      </w:r>
      <w:r w:rsidRPr="000C4762">
        <w:rPr>
          <w:rFonts w:ascii="Arial" w:hAnsi="Arial" w:cs="Arial"/>
          <w:b/>
          <w:sz w:val="28"/>
        </w:rPr>
        <w:t xml:space="preserve">– </w:t>
      </w:r>
      <w:r>
        <w:rPr>
          <w:rFonts w:ascii="Arial" w:hAnsi="Arial" w:cs="Arial"/>
          <w:b/>
          <w:sz w:val="28"/>
        </w:rPr>
        <w:t xml:space="preserve">QUINTA </w:t>
      </w:r>
      <w:r w:rsidRPr="000C4762">
        <w:rPr>
          <w:rFonts w:ascii="Arial" w:hAnsi="Arial" w:cs="Arial"/>
          <w:b/>
          <w:sz w:val="28"/>
        </w:rPr>
        <w:t>SETTIMANA DI QUARESIMA [C]</w:t>
      </w:r>
    </w:p>
    <w:p w:rsidR="00AE3B2A" w:rsidRDefault="00D86E6A" w:rsidP="007333B6">
      <w:pPr>
        <w:jc w:val="both"/>
        <w:rPr>
          <w:rFonts w:ascii="Arial" w:hAnsi="Arial" w:cs="Arial"/>
          <w:b/>
          <w:sz w:val="28"/>
          <w:szCs w:val="28"/>
        </w:rPr>
      </w:pPr>
      <w:r w:rsidRPr="00D86E6A">
        <w:rPr>
          <w:rFonts w:ascii="Arial" w:hAnsi="Arial" w:cs="Arial"/>
          <w:b/>
          <w:sz w:val="28"/>
          <w:szCs w:val="28"/>
        </w:rPr>
        <w:t>Se non compio le opere del Padre mio, non credetemi; ma se le compio, anche se non credete a me, credete alle opere, perché sappiate e conosciate che il Padre è in me, e io nel Padre.</w:t>
      </w:r>
    </w:p>
    <w:p w:rsidR="007B4F84" w:rsidRDefault="00227357" w:rsidP="007B4F84">
      <w:pPr>
        <w:jc w:val="both"/>
        <w:rPr>
          <w:rFonts w:ascii="Arial" w:hAnsi="Arial" w:cs="Arial"/>
          <w:b/>
          <w:sz w:val="24"/>
          <w:szCs w:val="28"/>
        </w:rPr>
      </w:pPr>
      <w:r>
        <w:rPr>
          <w:rFonts w:ascii="Arial" w:hAnsi="Arial" w:cs="Arial"/>
          <w:b/>
          <w:sz w:val="24"/>
          <w:szCs w:val="28"/>
        </w:rPr>
        <w:t xml:space="preserve">Quali sono le opere che Gesù deve compiere? L’obbedienza ad ogni Parola che il Padre ha scritto per lui. Questa obbedienza deve giungere fino alla morte per crocifissione. Anche la crocifissione sul </w:t>
      </w:r>
      <w:r w:rsidR="00740136">
        <w:rPr>
          <w:rFonts w:ascii="Arial" w:hAnsi="Arial" w:cs="Arial"/>
          <w:b/>
          <w:sz w:val="24"/>
          <w:szCs w:val="28"/>
        </w:rPr>
        <w:t>Golgota</w:t>
      </w:r>
      <w:r>
        <w:rPr>
          <w:rFonts w:ascii="Arial" w:hAnsi="Arial" w:cs="Arial"/>
          <w:b/>
          <w:sz w:val="24"/>
          <w:szCs w:val="28"/>
        </w:rPr>
        <w:t xml:space="preserve"> è </w:t>
      </w:r>
      <w:r w:rsidR="002C1C50">
        <w:rPr>
          <w:rFonts w:ascii="Arial" w:hAnsi="Arial" w:cs="Arial"/>
          <w:b/>
          <w:sz w:val="24"/>
          <w:szCs w:val="28"/>
        </w:rPr>
        <w:t xml:space="preserve">Parola </w:t>
      </w:r>
      <w:r>
        <w:rPr>
          <w:rFonts w:ascii="Arial" w:hAnsi="Arial" w:cs="Arial"/>
          <w:b/>
          <w:sz w:val="24"/>
          <w:szCs w:val="28"/>
        </w:rPr>
        <w:t xml:space="preserve">del Padre. Anche questa lui deve compiere con perfetta e piena obbedienza. </w:t>
      </w:r>
      <w:r w:rsidR="00F63322">
        <w:rPr>
          <w:rFonts w:ascii="Arial" w:hAnsi="Arial" w:cs="Arial"/>
          <w:b/>
          <w:sz w:val="24"/>
          <w:szCs w:val="28"/>
        </w:rPr>
        <w:t xml:space="preserve">Parola e Cristo sono una cosa sola. Vangelo e Cristo sono una cosa sola. Cristo e obbedienza alla Parola sono una cosa sola. La morte per crocifissione è l’ultima </w:t>
      </w:r>
      <w:r w:rsidR="002C1C50">
        <w:rPr>
          <w:rFonts w:ascii="Arial" w:hAnsi="Arial" w:cs="Arial"/>
          <w:b/>
          <w:sz w:val="24"/>
          <w:szCs w:val="28"/>
        </w:rPr>
        <w:t>“</w:t>
      </w:r>
      <w:r w:rsidR="00F63322">
        <w:rPr>
          <w:rFonts w:ascii="Arial" w:hAnsi="Arial" w:cs="Arial"/>
          <w:b/>
          <w:sz w:val="24"/>
          <w:szCs w:val="28"/>
        </w:rPr>
        <w:t>opera visibile</w:t>
      </w:r>
      <w:r w:rsidR="002C1C50">
        <w:rPr>
          <w:rFonts w:ascii="Arial" w:hAnsi="Arial" w:cs="Arial"/>
          <w:b/>
          <w:sz w:val="24"/>
          <w:szCs w:val="28"/>
        </w:rPr>
        <w:t>”</w:t>
      </w:r>
      <w:r w:rsidR="00F63322">
        <w:rPr>
          <w:rFonts w:ascii="Arial" w:hAnsi="Arial" w:cs="Arial"/>
          <w:b/>
          <w:sz w:val="24"/>
          <w:szCs w:val="28"/>
        </w:rPr>
        <w:t xml:space="preserve"> del Padre. Attraverso questa ultima opera il mondo deve credere che veramente Lui è dal Padre. Il Vangelo attesta che il centurione proprio vedendo questa ultima opera ha confessato la verità di Cristo Gesù: “</w:t>
      </w:r>
      <w:r w:rsidR="00740136" w:rsidRPr="00740136">
        <w:rPr>
          <w:rFonts w:ascii="Arial" w:hAnsi="Arial" w:cs="Arial"/>
          <w:b/>
          <w:sz w:val="24"/>
          <w:szCs w:val="28"/>
        </w:rPr>
        <w:t>Il centurione, e quelli che con lui facevano la guardia a Gesù, alla vista del terremoto e di quello che succedeva, furono presi da grande timore e dicevano: «Davvero cost</w:t>
      </w:r>
      <w:r w:rsidR="00740136">
        <w:rPr>
          <w:rFonts w:ascii="Arial" w:hAnsi="Arial" w:cs="Arial"/>
          <w:b/>
          <w:sz w:val="24"/>
          <w:szCs w:val="28"/>
        </w:rPr>
        <w:t xml:space="preserve">ui era Figlio di Dio!» (Mt 27,54). </w:t>
      </w:r>
    </w:p>
    <w:p w:rsidR="007B4F84" w:rsidRDefault="007B4F84" w:rsidP="007B4F84">
      <w:pPr>
        <w:jc w:val="both"/>
        <w:rPr>
          <w:rFonts w:ascii="Arial" w:hAnsi="Arial" w:cs="Arial"/>
          <w:b/>
          <w:sz w:val="24"/>
          <w:szCs w:val="28"/>
        </w:rPr>
      </w:pPr>
      <w:r>
        <w:rPr>
          <w:rFonts w:ascii="Arial" w:hAnsi="Arial" w:cs="Arial"/>
          <w:b/>
          <w:sz w:val="24"/>
          <w:szCs w:val="28"/>
        </w:rPr>
        <w:t>Ecco la prima profezia di Gesù sul suo innalzamento: “</w:t>
      </w:r>
      <w:r w:rsidR="00E64328" w:rsidRPr="007B4F84">
        <w:rPr>
          <w:rFonts w:ascii="Arial" w:hAnsi="Arial" w:cs="Arial"/>
          <w:b/>
          <w:sz w:val="24"/>
          <w:szCs w:val="28"/>
        </w:rPr>
        <w:t>Di</w:t>
      </w:r>
      <w:r w:rsidRPr="007B4F84">
        <w:rPr>
          <w:rFonts w:ascii="Arial" w:hAnsi="Arial" w:cs="Arial"/>
          <w:b/>
          <w:sz w:val="24"/>
          <w:szCs w:val="28"/>
        </w:rPr>
        <w:t xml:space="preserve"> nuovo disse loro: «Io vado e voi mi cercherete, ma morirete nel vostro peccato. Dove vado io, voi non potete venire». </w:t>
      </w:r>
      <w:r w:rsidR="00E64328" w:rsidRPr="007B4F84">
        <w:rPr>
          <w:rFonts w:ascii="Arial" w:hAnsi="Arial" w:cs="Arial"/>
          <w:b/>
          <w:sz w:val="24"/>
          <w:szCs w:val="28"/>
        </w:rPr>
        <w:t>Dicevano</w:t>
      </w:r>
      <w:r w:rsidRPr="007B4F84">
        <w:rPr>
          <w:rFonts w:ascii="Arial" w:hAnsi="Arial" w:cs="Arial"/>
          <w:b/>
          <w:sz w:val="24"/>
          <w:szCs w:val="28"/>
        </w:rPr>
        <w:t xml:space="preserve"> allora i Giudei: «Vuole forse uccidersi, dal momento che dice: “Dove vado io, voi non potete venire”?». </w:t>
      </w:r>
      <w:r w:rsidR="00E64328" w:rsidRPr="007B4F84">
        <w:rPr>
          <w:rFonts w:ascii="Arial" w:hAnsi="Arial" w:cs="Arial"/>
          <w:b/>
          <w:sz w:val="24"/>
          <w:szCs w:val="28"/>
        </w:rPr>
        <w:t>E</w:t>
      </w:r>
      <w:r w:rsidRPr="007B4F84">
        <w:rPr>
          <w:rFonts w:ascii="Arial" w:hAnsi="Arial" w:cs="Arial"/>
          <w:b/>
          <w:sz w:val="24"/>
          <w:szCs w:val="28"/>
        </w:rPr>
        <w:t xml:space="preserve"> diceva loro: «Voi siete di quaggiù, io sono di lassù; voi siete di questo mondo, io non sono di questo mondo. </w:t>
      </w:r>
      <w:r w:rsidR="00E64328" w:rsidRPr="007B4F84">
        <w:rPr>
          <w:rFonts w:ascii="Arial" w:hAnsi="Arial" w:cs="Arial"/>
          <w:b/>
          <w:sz w:val="24"/>
          <w:szCs w:val="28"/>
        </w:rPr>
        <w:t>Vi</w:t>
      </w:r>
      <w:r w:rsidRPr="007B4F84">
        <w:rPr>
          <w:rFonts w:ascii="Arial" w:hAnsi="Arial" w:cs="Arial"/>
          <w:b/>
          <w:sz w:val="24"/>
          <w:szCs w:val="28"/>
        </w:rPr>
        <w:t xml:space="preserve"> ho detto che morirete nei vostri peccati; se infatti non credete che Io Sono, morirete nei vostri peccati». </w:t>
      </w:r>
      <w:r w:rsidR="00E64328" w:rsidRPr="007B4F84">
        <w:rPr>
          <w:rFonts w:ascii="Arial" w:hAnsi="Arial" w:cs="Arial"/>
          <w:b/>
          <w:sz w:val="24"/>
          <w:szCs w:val="28"/>
        </w:rPr>
        <w:t>Gli</w:t>
      </w:r>
      <w:r w:rsidRPr="007B4F84">
        <w:rPr>
          <w:rFonts w:ascii="Arial" w:hAnsi="Arial" w:cs="Arial"/>
          <w:b/>
          <w:sz w:val="24"/>
          <w:szCs w:val="28"/>
        </w:rPr>
        <w:t xml:space="preserve"> dissero allora: «Tu, chi sei?». Gesù disse loro: «Proprio ciò che io vi dico. </w:t>
      </w:r>
      <w:r w:rsidR="00E64328" w:rsidRPr="007B4F84">
        <w:rPr>
          <w:rFonts w:ascii="Arial" w:hAnsi="Arial" w:cs="Arial"/>
          <w:b/>
          <w:sz w:val="24"/>
          <w:szCs w:val="28"/>
        </w:rPr>
        <w:t>Molte</w:t>
      </w:r>
      <w:r w:rsidRPr="007B4F84">
        <w:rPr>
          <w:rFonts w:ascii="Arial" w:hAnsi="Arial" w:cs="Arial"/>
          <w:b/>
          <w:sz w:val="24"/>
          <w:szCs w:val="28"/>
        </w:rPr>
        <w:t xml:space="preserve"> cose ho da dire di voi, e da giudicare; ma colui che mi ha mandato è veritiero, e le cose che ho udito da lui, le dico al mondo». </w:t>
      </w:r>
      <w:r w:rsidR="00E64328" w:rsidRPr="007B4F84">
        <w:rPr>
          <w:rFonts w:ascii="Arial" w:hAnsi="Arial" w:cs="Arial"/>
          <w:b/>
          <w:sz w:val="24"/>
          <w:szCs w:val="28"/>
        </w:rPr>
        <w:t>Non</w:t>
      </w:r>
      <w:r w:rsidRPr="007B4F84">
        <w:rPr>
          <w:rFonts w:ascii="Arial" w:hAnsi="Arial" w:cs="Arial"/>
          <w:b/>
          <w:sz w:val="24"/>
          <w:szCs w:val="28"/>
        </w:rPr>
        <w:t xml:space="preserve"> capirono che egli parlava loro del Padre. </w:t>
      </w:r>
      <w:r w:rsidR="00E64328" w:rsidRPr="007B4F84">
        <w:rPr>
          <w:rFonts w:ascii="Arial" w:hAnsi="Arial" w:cs="Arial"/>
          <w:b/>
          <w:sz w:val="24"/>
          <w:szCs w:val="28"/>
        </w:rPr>
        <w:t>Disse</w:t>
      </w:r>
      <w:r w:rsidRPr="007B4F84">
        <w:rPr>
          <w:rFonts w:ascii="Arial" w:hAnsi="Arial" w:cs="Arial"/>
          <w:b/>
          <w:sz w:val="24"/>
          <w:szCs w:val="28"/>
        </w:rPr>
        <w:t xml:space="preserve"> allora Gesù: «Quando avrete innalzato il Figlio dell’uomo, allora conoscerete che Io Sono e che non faccio nulla da me stesso, ma parlo come il Padre mi ha insegnato. </w:t>
      </w:r>
      <w:r w:rsidR="00E64328" w:rsidRPr="007B4F84">
        <w:rPr>
          <w:rFonts w:ascii="Arial" w:hAnsi="Arial" w:cs="Arial"/>
          <w:b/>
          <w:sz w:val="24"/>
          <w:szCs w:val="28"/>
        </w:rPr>
        <w:t>Colui</w:t>
      </w:r>
      <w:r w:rsidRPr="007B4F84">
        <w:rPr>
          <w:rFonts w:ascii="Arial" w:hAnsi="Arial" w:cs="Arial"/>
          <w:b/>
          <w:sz w:val="24"/>
          <w:szCs w:val="28"/>
        </w:rPr>
        <w:t xml:space="preserve"> che mi ha mandato è con me: non mi ha lasciato solo, perché faccio sempr</w:t>
      </w:r>
      <w:r>
        <w:rPr>
          <w:rFonts w:ascii="Arial" w:hAnsi="Arial" w:cs="Arial"/>
          <w:b/>
          <w:sz w:val="24"/>
          <w:szCs w:val="28"/>
        </w:rPr>
        <w:t>e le cose che gli sono gradite»</w:t>
      </w:r>
      <w:r w:rsidR="00E64328">
        <w:rPr>
          <w:rFonts w:ascii="Arial" w:hAnsi="Arial" w:cs="Arial"/>
          <w:b/>
          <w:sz w:val="24"/>
          <w:szCs w:val="28"/>
        </w:rPr>
        <w:t>” (</w:t>
      </w:r>
      <w:r>
        <w:rPr>
          <w:rFonts w:ascii="Arial" w:hAnsi="Arial" w:cs="Arial"/>
          <w:b/>
          <w:sz w:val="24"/>
          <w:szCs w:val="28"/>
        </w:rPr>
        <w:t xml:space="preserve">Gv 8, 21-29). </w:t>
      </w:r>
    </w:p>
    <w:p w:rsidR="00BD0BC0" w:rsidRDefault="00740136" w:rsidP="007B4F84">
      <w:pPr>
        <w:jc w:val="both"/>
        <w:rPr>
          <w:rFonts w:ascii="Arial" w:hAnsi="Arial" w:cs="Arial"/>
          <w:b/>
          <w:sz w:val="24"/>
          <w:szCs w:val="28"/>
        </w:rPr>
      </w:pPr>
      <w:r>
        <w:rPr>
          <w:rFonts w:ascii="Arial" w:hAnsi="Arial" w:cs="Arial"/>
          <w:b/>
          <w:sz w:val="24"/>
          <w:szCs w:val="28"/>
        </w:rPr>
        <w:t xml:space="preserve">Ecco </w:t>
      </w:r>
      <w:r w:rsidR="007B4F84">
        <w:rPr>
          <w:rFonts w:ascii="Arial" w:hAnsi="Arial" w:cs="Arial"/>
          <w:b/>
          <w:sz w:val="24"/>
          <w:szCs w:val="28"/>
        </w:rPr>
        <w:t>la seconda profezia sempre di Gesù sempre sul suo innalzamento</w:t>
      </w:r>
      <w:r>
        <w:rPr>
          <w:rFonts w:ascii="Arial" w:hAnsi="Arial" w:cs="Arial"/>
          <w:b/>
          <w:sz w:val="24"/>
          <w:szCs w:val="28"/>
        </w:rPr>
        <w:t>: “</w:t>
      </w:r>
      <w:r w:rsidR="007B4F84" w:rsidRPr="007B4F84">
        <w:rPr>
          <w:rFonts w:ascii="Arial" w:hAnsi="Arial" w:cs="Arial"/>
          <w:b/>
          <w:sz w:val="24"/>
          <w:szCs w:val="28"/>
        </w:rPr>
        <w:t xml:space="preserve">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w:t>
      </w:r>
      <w:r w:rsidR="007B4F84" w:rsidRPr="007B4F84">
        <w:rPr>
          <w:rFonts w:ascii="Arial" w:hAnsi="Arial" w:cs="Arial"/>
          <w:b/>
          <w:sz w:val="24"/>
          <w:szCs w:val="28"/>
        </w:rPr>
        <w:lastRenderedPageBreak/>
        <w:t>quest’ora? Ma proprio per questo sono giunto a quest’ora! Padre, glorifica il tuo nome». Venne allora una voce dal cielo: «L’ho glorificato e lo glorificherò ancora!».</w:t>
      </w:r>
      <w:r w:rsidR="007B4F84">
        <w:rPr>
          <w:rFonts w:ascii="Arial" w:hAnsi="Arial" w:cs="Arial"/>
          <w:b/>
          <w:sz w:val="24"/>
          <w:szCs w:val="28"/>
        </w:rPr>
        <w:t xml:space="preserve"> </w:t>
      </w:r>
      <w:r w:rsidR="007B4F84" w:rsidRPr="007B4F84">
        <w:rPr>
          <w:rFonts w:ascii="Arial" w:hAnsi="Arial" w:cs="Arial"/>
          <w:b/>
          <w:sz w:val="24"/>
          <w:szCs w:val="28"/>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w:t>
      </w:r>
      <w:r w:rsidR="007B4F84">
        <w:rPr>
          <w:rFonts w:ascii="Arial" w:hAnsi="Arial" w:cs="Arial"/>
          <w:b/>
          <w:sz w:val="24"/>
          <w:szCs w:val="28"/>
        </w:rPr>
        <w:t xml:space="preserve">re di quale morte doveva morire (Gv 12,23-33). </w:t>
      </w:r>
      <w:r w:rsidR="00E64328">
        <w:rPr>
          <w:rFonts w:ascii="Arial" w:hAnsi="Arial" w:cs="Arial"/>
          <w:b/>
          <w:sz w:val="24"/>
          <w:szCs w:val="28"/>
        </w:rPr>
        <w:t xml:space="preserve">È sulla croce che Gesù proclama al mondo intero che tutte le Parole del Padre scritte per Lui si sono compiute. Veramente Gesù ha fatto tutte le opere del Padre. </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623AB0">
        <w:rPr>
          <w:rFonts w:ascii="Arial" w:hAnsi="Arial" w:cs="Arial"/>
          <w:b/>
          <w:sz w:val="28"/>
          <w:szCs w:val="28"/>
        </w:rPr>
        <w:t>Gv 10,31-42</w:t>
      </w:r>
    </w:p>
    <w:p w:rsidR="00070E64" w:rsidRDefault="00623AB0" w:rsidP="00623AB0">
      <w:pPr>
        <w:jc w:val="both"/>
        <w:rPr>
          <w:rFonts w:ascii="Arial" w:hAnsi="Arial" w:cs="Arial"/>
          <w:b/>
          <w:sz w:val="24"/>
          <w:szCs w:val="28"/>
        </w:rPr>
      </w:pPr>
      <w:r w:rsidRPr="00D86E6A">
        <w:rPr>
          <w:rFonts w:ascii="Arial" w:hAnsi="Arial" w:cs="Arial"/>
          <w:b/>
          <w:sz w:val="24"/>
          <w:szCs w:val="28"/>
        </w:rPr>
        <w:t xml:space="preserve">Di nuovo i Giudei raccolsero delle pietre per lapidarlo. </w:t>
      </w:r>
      <w:r w:rsidR="00D86E6A" w:rsidRPr="00D86E6A">
        <w:rPr>
          <w:rFonts w:ascii="Arial" w:hAnsi="Arial" w:cs="Arial"/>
          <w:b/>
          <w:sz w:val="24"/>
          <w:szCs w:val="28"/>
        </w:rPr>
        <w:t>Gesù</w:t>
      </w:r>
      <w:r w:rsidRPr="00D86E6A">
        <w:rPr>
          <w:rFonts w:ascii="Arial" w:hAnsi="Arial" w:cs="Arial"/>
          <w:b/>
          <w:sz w:val="24"/>
          <w:szCs w:val="28"/>
        </w:rPr>
        <w:t xml:space="preserve">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w:t>
      </w:r>
      <w:r w:rsidR="00D86E6A" w:rsidRPr="00D86E6A">
        <w:rPr>
          <w:rFonts w:ascii="Arial" w:hAnsi="Arial" w:cs="Arial"/>
          <w:b/>
          <w:sz w:val="24"/>
          <w:szCs w:val="28"/>
        </w:rPr>
        <w:t>Allora</w:t>
      </w:r>
      <w:r w:rsidRPr="00D86E6A">
        <w:rPr>
          <w:rFonts w:ascii="Arial" w:hAnsi="Arial" w:cs="Arial"/>
          <w:b/>
          <w:sz w:val="24"/>
          <w:szCs w:val="28"/>
        </w:rPr>
        <w:t xml:space="preserve"> cercarono nuovamente di catturarlo, ma egli sfuggì dalle loro mani.</w:t>
      </w:r>
      <w:r w:rsidR="00D86E6A" w:rsidRPr="00D86E6A">
        <w:rPr>
          <w:rFonts w:ascii="Arial" w:hAnsi="Arial" w:cs="Arial"/>
          <w:b/>
          <w:sz w:val="24"/>
          <w:szCs w:val="28"/>
        </w:rPr>
        <w:t xml:space="preserve"> Ritornò</w:t>
      </w:r>
      <w:r w:rsidRPr="00D86E6A">
        <w:rPr>
          <w:rFonts w:ascii="Arial" w:hAnsi="Arial" w:cs="Arial"/>
          <w:b/>
          <w:sz w:val="24"/>
          <w:szCs w:val="28"/>
        </w:rPr>
        <w:t xml:space="preserve"> quindi nuovamente al di là del Giordano, nel luogo dove prima Giovanni battezzava, e qui rimase. </w:t>
      </w:r>
      <w:r w:rsidR="00D86E6A" w:rsidRPr="00D86E6A">
        <w:rPr>
          <w:rFonts w:ascii="Arial" w:hAnsi="Arial" w:cs="Arial"/>
          <w:b/>
          <w:sz w:val="24"/>
          <w:szCs w:val="28"/>
        </w:rPr>
        <w:t>Molti</w:t>
      </w:r>
      <w:r w:rsidRPr="00D86E6A">
        <w:rPr>
          <w:rFonts w:ascii="Arial" w:hAnsi="Arial" w:cs="Arial"/>
          <w:b/>
          <w:sz w:val="24"/>
          <w:szCs w:val="28"/>
        </w:rPr>
        <w:t xml:space="preserve"> andarono da lui e dicevano: «Giovanni non ha compiuto nessun segno, ma tutto quello che Giovanni ha detto di costui era vero». </w:t>
      </w:r>
      <w:r w:rsidR="00D86E6A" w:rsidRPr="00D86E6A">
        <w:rPr>
          <w:rFonts w:ascii="Arial" w:hAnsi="Arial" w:cs="Arial"/>
          <w:b/>
          <w:sz w:val="24"/>
          <w:szCs w:val="28"/>
        </w:rPr>
        <w:t>E</w:t>
      </w:r>
      <w:r w:rsidRPr="00D86E6A">
        <w:rPr>
          <w:rFonts w:ascii="Arial" w:hAnsi="Arial" w:cs="Arial"/>
          <w:b/>
          <w:sz w:val="24"/>
          <w:szCs w:val="28"/>
        </w:rPr>
        <w:t xml:space="preserve"> in quel luogo molti credettero in lui.</w:t>
      </w:r>
    </w:p>
    <w:p w:rsidR="00704CED" w:rsidRDefault="00E64328" w:rsidP="0057601A">
      <w:pPr>
        <w:jc w:val="both"/>
        <w:rPr>
          <w:rFonts w:ascii="Arial" w:hAnsi="Arial" w:cs="Arial"/>
          <w:b/>
          <w:sz w:val="28"/>
          <w:szCs w:val="28"/>
        </w:rPr>
      </w:pPr>
      <w:r>
        <w:rPr>
          <w:rFonts w:ascii="Arial" w:hAnsi="Arial" w:cs="Arial"/>
          <w:b/>
          <w:sz w:val="24"/>
          <w:szCs w:val="28"/>
        </w:rPr>
        <w:t xml:space="preserve">È sufficiente che mettiamo da una parte tutte </w:t>
      </w:r>
      <w:r w:rsidR="00B63DC5">
        <w:rPr>
          <w:rFonts w:ascii="Arial" w:hAnsi="Arial" w:cs="Arial"/>
          <w:b/>
          <w:sz w:val="24"/>
          <w:szCs w:val="28"/>
        </w:rPr>
        <w:t>le Parole del Padre e dall’altra</w:t>
      </w:r>
      <w:bookmarkStart w:id="0" w:name="_GoBack"/>
      <w:bookmarkEnd w:id="0"/>
      <w:r>
        <w:rPr>
          <w:rFonts w:ascii="Arial" w:hAnsi="Arial" w:cs="Arial"/>
          <w:b/>
          <w:sz w:val="24"/>
          <w:szCs w:val="28"/>
        </w:rPr>
        <w:t xml:space="preserve"> tutta la vita di Cristo Gesù, dall’istante del suo concepimento fino al giorno in cui è salito al cielo dopo la sua gloriosa risurrezione, è sarà possibile affermare che nessuna Parola è rimasta senza compimento. Poiché tutte si sono realizzate in Lui, Lui il vero Cristo, il vero Messia, il vero Salvatore, il vero Redentore, il solo Mediatore tra Dio e l’umanità. Non c’è nessun altro vero Cris</w:t>
      </w:r>
      <w:r w:rsidR="002C1C50">
        <w:rPr>
          <w:rFonts w:ascii="Arial" w:hAnsi="Arial" w:cs="Arial"/>
          <w:b/>
          <w:sz w:val="24"/>
          <w:szCs w:val="28"/>
        </w:rPr>
        <w:t>to perché in nessun altro queste</w:t>
      </w:r>
      <w:r>
        <w:rPr>
          <w:rFonts w:ascii="Arial" w:hAnsi="Arial" w:cs="Arial"/>
          <w:b/>
          <w:sz w:val="24"/>
          <w:szCs w:val="28"/>
        </w:rPr>
        <w:t xml:space="preserve"> parole si sono compiute. Non potrà esistere né oggi e né domani un altro vero Cris</w:t>
      </w:r>
      <w:r w:rsidR="002C1C50">
        <w:rPr>
          <w:rFonts w:ascii="Arial" w:hAnsi="Arial" w:cs="Arial"/>
          <w:b/>
          <w:sz w:val="24"/>
          <w:szCs w:val="28"/>
        </w:rPr>
        <w:t>to, perché ormai tutte le Parole</w:t>
      </w:r>
      <w:r>
        <w:rPr>
          <w:rFonts w:ascii="Arial" w:hAnsi="Arial" w:cs="Arial"/>
          <w:b/>
          <w:sz w:val="24"/>
          <w:szCs w:val="28"/>
        </w:rPr>
        <w:t xml:space="preserve"> si sono compiute ed esse sono state date per una sola persona: per il vero Cristo di Dio. </w:t>
      </w:r>
      <w:r w:rsidR="003512E3">
        <w:rPr>
          <w:rFonts w:ascii="Arial" w:hAnsi="Arial" w:cs="Arial"/>
          <w:b/>
          <w:sz w:val="24"/>
          <w:szCs w:val="28"/>
        </w:rPr>
        <w:t>Avendo oggi il cristiano perso la fede nella Parola di Cristo, ha perso anche la fede nel vero Cristo. Ogni cristiano oggi predica un falso Cristo. Da cosa ci accorgiamo che predica un falso Cristo? Dalla falsa parola che attribuisce a Cristo Signore. La Madre nostra ci riconduca tutti nella vera fede.</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6D" w:rsidRDefault="003A216D" w:rsidP="00087278">
      <w:pPr>
        <w:spacing w:after="0" w:line="240" w:lineRule="auto"/>
      </w:pPr>
      <w:r>
        <w:separator/>
      </w:r>
    </w:p>
  </w:endnote>
  <w:endnote w:type="continuationSeparator" w:id="0">
    <w:p w:rsidR="003A216D" w:rsidRDefault="003A216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B63DC5">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6D" w:rsidRDefault="003A216D" w:rsidP="00087278">
      <w:pPr>
        <w:spacing w:after="0" w:line="240" w:lineRule="auto"/>
      </w:pPr>
      <w:r>
        <w:separator/>
      </w:r>
    </w:p>
  </w:footnote>
  <w:footnote w:type="continuationSeparator" w:id="0">
    <w:p w:rsidR="003A216D" w:rsidRDefault="003A216D"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6E48"/>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4447"/>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357"/>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1C50"/>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3745"/>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12E3"/>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16D"/>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48D1"/>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3AB0"/>
    <w:rsid w:val="006273C2"/>
    <w:rsid w:val="0063288F"/>
    <w:rsid w:val="00632EE8"/>
    <w:rsid w:val="00645560"/>
    <w:rsid w:val="00647F33"/>
    <w:rsid w:val="0065093B"/>
    <w:rsid w:val="00652148"/>
    <w:rsid w:val="0065221E"/>
    <w:rsid w:val="006523C1"/>
    <w:rsid w:val="006549AD"/>
    <w:rsid w:val="0066013F"/>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136"/>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4F84"/>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B585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48CC"/>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3DC5"/>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015C"/>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4FBC"/>
    <w:rsid w:val="00D752FA"/>
    <w:rsid w:val="00D75C26"/>
    <w:rsid w:val="00D8207F"/>
    <w:rsid w:val="00D83263"/>
    <w:rsid w:val="00D83268"/>
    <w:rsid w:val="00D842CE"/>
    <w:rsid w:val="00D864B3"/>
    <w:rsid w:val="00D866A2"/>
    <w:rsid w:val="00D86E6A"/>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367"/>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53DD"/>
    <w:rsid w:val="00E46528"/>
    <w:rsid w:val="00E46FFE"/>
    <w:rsid w:val="00E511D7"/>
    <w:rsid w:val="00E51F5D"/>
    <w:rsid w:val="00E521E0"/>
    <w:rsid w:val="00E525C8"/>
    <w:rsid w:val="00E527E6"/>
    <w:rsid w:val="00E535FD"/>
    <w:rsid w:val="00E545EE"/>
    <w:rsid w:val="00E553F9"/>
    <w:rsid w:val="00E55687"/>
    <w:rsid w:val="00E55D27"/>
    <w:rsid w:val="00E6419D"/>
    <w:rsid w:val="00E64328"/>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3322"/>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9450-DA06-43E4-A7B0-AC72559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2022-03-26T13:27:00Z</dcterms:created>
  <dcterms:modified xsi:type="dcterms:W3CDTF">2022-03-26T13:27:00Z</dcterms:modified>
</cp:coreProperties>
</file>